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طاعة الأمراء في غير معصية،وتحريمها في المعصية-كتاب الإمارة-صحيح مسلم — رقم الحديث: 1836 — الرقم الفرعي: 99 — الرقم الأصلي: 1836</w:t>
        <w:br/>
      </w:r>
      <w:r>
        <w:rPr>
          <w:rtl w:val="1"/>
        </w:rPr>
        <w:t xml:space="preserve"> وحدثنا سعيد بن منصور و قتيبة بن سعيد كلاهما عن يعقوب قال سعيد حدثنا يعقوب بن عبد الرحمن عن أبي حازم عن أبي صالح السّمّان عن أبي هريرة قال:قال رسول الله صلى الله عليه وسلم</w:t>
        <w:br/>
      </w:r>
      <w:r>
        <w:rPr>
          <w:color w:val="FF0000"/>
          <w:rtl w:val="1"/>
        </w:rPr>
        <w:t xml:space="preserve">«عليكَ السمْعُ والطاعةُ، في عُسرِكَ ويُسرِكَ، ومَنشَطِكَ ومَكْرَهِكَ، وأَثَرةٍ عَليكَ».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