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طلاق الثلاث-كتاب الطلاق-صحيح مسلم — رقم الحديث: 1472 — الرقم الفرعي: 1 — الرقم الأصلي: 1472</w:t>
        <w:br/>
      </w:r>
      <w:r>
        <w:rPr>
          <w:rtl w:val="1"/>
        </w:rPr>
        <w:t xml:space="preserve"> حدثنا إسحاق بن إبراهيم و محمد بن رافع ملاحظة واللفظ لابن رافع ملاحظة قال إسحاق:أخبرنا وقال ابن رافع حدثنا عبد الرزاق أخبرنا معمر عن ابن طاوس عن أبيه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الطلاقُ على عَهدِ رَسولِ اللهِ ﷺ وأَبي بَكر وسَنَتَين مِن خِلافَةِ عُمَر: طلاقُ الثلاثِ واحدَةً،  </w:t>
      </w:r>
      <w:r>
        <w:rPr>
          <w:color w:val="FF0000"/>
          <w:rtl w:val="1"/>
        </w:rPr>
        <w:t xml:space="preserve">فقال عُمربنُ الخَطّاب: إنَّ الناسَ قَد استَعجَلُوا في أَمرٍ قد كانت لهم فِيه أَناةٌ، فَلَو أَمضَيناه عَلَيهم.  </w:t>
      </w:r>
      <w:r>
        <w:rPr>
          <w:color w:val="FF0000"/>
          <w:rtl w:val="1"/>
        </w:rPr>
        <w:t xml:space="preserve">فأمضاهُ عَلَيهم. </w:t>
      </w:r>
    </w:p>
    <w:p>
      <w:pPr>
        <w:bidi w:val="1"/>
        <w:jc w:val="start"/>
      </w:pPr>
      <w:r>
        <w:rPr>
          <w:rtl w:val="1"/>
        </w:rPr>
        <w:t>الشرح: الدلالة: السياسة الشرعية - الدولة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التدابير الشرعية للحد من الطلاق - الطلاق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الاجتهاد والرأي</w:t>
      </w:r>
    </w:p>
    <w:p>
      <w:pPr>
        <w:bidi w:val="1"/>
        <w:jc w:val="start"/>
      </w:pPr>
      <w:r>
        <w:rPr>
          <w:rtl w:val="1"/>
        </w:rPr>
        <w:t>الشرح: الدلالة: الحث على الاجتهاد وفضله - ما ورد في إعتبار الرأي وقبوله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الطلاق بلفظ الثلاث - ثانيا: من حيث الأثر الناتج عنه</w:t>
      </w:r>
    </w:p>
    <w:p>
      <w:pPr>
        <w:bidi w:val="1"/>
        <w:jc w:val="start"/>
      </w:pPr>
      <w:r>
        <w:rPr>
          <w:rtl w:val="1"/>
        </w:rPr>
        <w:t>الشرح: الدلالة: الاجتهاد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