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صوم ثلاثةٍ من كلّ شهر-أبواب الصوم-سنن الترمذي — رقم الحديث: 761 — الرقم الفرعي: 99 — الرقم الأصلي: 761</w:t>
        <w:br/>
      </w:r>
      <w:r>
        <w:rPr>
          <w:rtl w:val="1"/>
        </w:rPr>
        <w:t xml:space="preserve"> حدثنا محمود بن غيلان حدثنا أبو داود قال:أنبأنا شعبة عن الأعمش قال:سمعت يحيى بن بسام يحدث عن موسى بن طلحة قال:سمعت أبا ذر يقول:قال رسول الله صلى الله عليه وسلم</w:t>
        <w:br/>
      </w:r>
      <w:r>
        <w:rPr>
          <w:color w:val="FF0000"/>
          <w:rtl w:val="1"/>
        </w:rPr>
        <w:t xml:space="preserve">«يا أَبا ذَرٍّ، إِذا صُمْتَ مِن الشَّهرِ ثَلاثةَ أَيَّامٍ فصُم ثَلاثَ عَشرَةَ، وأَربَعَ عَشرَةَ، وخَمسَ عَشرَةَ».  </w:t>
      </w:r>
      <w:r>
        <w:rPr>
          <w:color w:val="000000"/>
          <w:rtl w:val="1"/>
        </w:rPr>
        <w:t xml:space="preserve">وفي البَابِ عَن أَبِي قَتَادةَ، وعَبدِ اللَّهِ بنِ عَمرٍو، وقُرَّةَ بنِ إِيَاسٍ المُزَنِيِّ، وعَبدِ اللَّهِ بنِ مَسعُودٍ، وأَبِي عَقرَبٍ، وابنِ عَبَّاسٍ، وعَائشةَ، وقَتَادَةَ بنِ مِلحَانَ، وعُثمَانَ بنِ أَبِي العَاصِ، وجَرِيرٍ. </w:t>
      </w:r>
      <w:r>
        <w:rPr>
          <w:color w:val="000000"/>
          <w:rtl w:val="1"/>
        </w:rPr>
        <w:t xml:space="preserve">حديثُ أَبِي ذَرٍّ حَديثٌ حَسَنٌ.  </w:t>
      </w:r>
      <w:r>
        <w:rPr>
          <w:color w:val="000000"/>
          <w:rtl w:val="1"/>
        </w:rPr>
        <w:t xml:space="preserve">وقَد رُوِيَ في بَعْضِ الحَديثِ: أَنَّ من صامَ ثَلاثَةَ أَيَّامٍ مِن كُلِّ شَهْرٍ كانَ كَمَن صَامَ الدَّهرَ. </w:t>
      </w:r>
    </w:p>
    <w:p>
      <w:pPr>
        <w:bidi w:val="1"/>
        <w:jc w:val="start"/>
      </w:pPr>
      <w:r>
        <w:rPr>
          <w:rtl w:val="1"/>
        </w:rPr>
        <w:t>درجة الحديث: إسناده حسن</w:t>
      </w:r>
    </w:p>
    <w:p>
      <w:pPr>
        <w:bidi w:val="1"/>
        <w:jc w:val="start"/>
      </w:pPr>
      <w:r>
        <w:rPr>
          <w:rtl w:val="1"/>
        </w:rPr>
        <w:t>الشرح: الدلالة: الكرم والجود والسخاء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صيام ثلاثة أيام من كل شهر - ما ورد في الترغيب في صيام التطوع</w:t>
      </w:r>
    </w:p>
    <w:p>
      <w:pPr>
        <w:bidi w:val="1"/>
        <w:jc w:val="start"/>
      </w:pPr>
      <w:r>
        <w:rPr>
          <w:rtl w:val="1"/>
        </w:rPr>
        <w:t>الشرح: الدلالة: إجابة الدعوة للوليمة - الوليمة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تعديل السلوك - أساليب التقويم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