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جاء في الديك والبهائم-كتاب الأدب-سنن أبي داود — رقم الحديث: 5103 — الرقم الفرعي: 99 — الرقم الأصلي: 5103</w:t>
        <w:br/>
      </w:r>
      <w:r>
        <w:rPr>
          <w:rtl w:val="1"/>
        </w:rPr>
        <w:t xml:space="preserve"> حدثنا هناد بن السريّ عن عبدة عن محمد بن إسحاق عن محمد بن إبراهيم عن عطاء بن يسار عن جابر بن عبد الله قال:قال رسول الله صلى الله عليه وسلم</w:t>
        <w:br/>
      </w:r>
      <w:r>
        <w:rPr>
          <w:color w:val="FF0000"/>
          <w:rtl w:val="1"/>
        </w:rPr>
        <w:t xml:space="preserve">قال: «إذا سمعتُم صِياحَ الدِّيَكةِ، فاسألُوا اللهَ من فضْلِه، فإنَّها رَأت مَلَكاً،  </w:t>
      </w:r>
      <w:r>
        <w:rPr>
          <w:color w:val="FF0000"/>
          <w:rtl w:val="1"/>
        </w:rPr>
        <w:t xml:space="preserve">وإذا سمعتُم نَهِيقَ الحِمار، فتَعَوَّذُوا بالله منَ الشَّيطانِ، فإنَّه رأى شَيطاناً».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الإيمان بوجود الجن والشياطين - الجن والشياطين</w:t>
      </w:r>
    </w:p>
    <w:p>
      <w:pPr>
        <w:bidi w:val="1"/>
        <w:jc w:val="start"/>
      </w:pPr>
      <w:r>
        <w:rPr>
          <w:rtl w:val="1"/>
        </w:rPr>
        <w:t>الشرح: الدلالة: الذكر و الدعاء عند سماع صياح الديك و نهيق الحمار - أذكار وأدعية متفرقة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