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26113 — الرقم الفرعي: 99 — الرقم الأصلي: 26113</w:t>
        <w:br/>
      </w:r>
      <w:r>
        <w:rPr>
          <w:rtl w:val="1"/>
        </w:rPr>
        <w:t xml:space="preserve"> حدثنا عبد الله حدثنا أبي ثنا سليمان بن داود الطيالسيّ ثنا شعبة عن موسى بن أبي عائشة عن عبيد الله بن عبد الله بن عتبة يحدث عن عائشة</w:t>
        <w:br/>
      </w:r>
      <w:r>
        <w:rPr>
          <w:color w:val="000000"/>
          <w:rtl w:val="1"/>
        </w:rPr>
        <w:t xml:space="preserve">أنَّ رَسولَ الله ﷺ أَمرَ أبا بَكرٍ أن يُصلِّي بالنّاسِ في مَرَضِه الذي ماتَ فيه، </w:t>
      </w:r>
      <w:r>
        <w:rPr>
          <w:color w:val="FF0000"/>
          <w:rtl w:val="1"/>
        </w:rPr>
        <w:t xml:space="preserve">فكان رَسولُ الله ﷺ بين يدَي أَبي بَكرٍ يُصلِّي بالنّاسِ قاعدًا، وأبو بَكرٍ يُصلِّي بالنّاسِ، والنّاسُ خلْفَه.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الإمامة جالساً - من تجوز إمامته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