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الحَثّ على طلب العلم-أول كتاب العلم-سنن أبي داود — رقم الحديث: 3641 — الرقم الفرعي: 99 — الرقم الأصلي: 3641</w:t>
        <w:br/>
      </w:r>
      <w:r>
        <w:rPr>
          <w:rtl w:val="1"/>
        </w:rPr>
        <w:t xml:space="preserve"> حدثنا مسدد بن مسرهد ثنا عبد الله بن داود سمعت عاصم بن رجاء بن حيوة يحدث عن داود بن جميل عن كثير بن قيس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جالسًا مع أبي الدَّرداء في مسجدِ دمشقَ،  </w:t>
      </w:r>
      <w:r>
        <w:rPr>
          <w:color w:val="FF0000"/>
          <w:rtl w:val="1"/>
        </w:rPr>
        <w:t xml:space="preserve">فجاءَه رجلٌ، فقال: يا أبا الدَّرداء، إنِّي جئتُك من مدينةِ الرسولِ ﷺ لحديثٍ بلغني أنَّك تُحدِّثه، عن رسولِ الله ﷺ، ما جئتُ لحاجةٍ.  </w:t>
      </w:r>
      <w:r>
        <w:rPr>
          <w:color w:val="FF0000"/>
          <w:rtl w:val="1"/>
        </w:rPr>
        <w:t xml:space="preserve">قال: فإنِّي سمعتُ رسولَ الله ﷺ يقول:  </w:t>
      </w:r>
      <w:r>
        <w:rPr>
          <w:color w:val="FF0000"/>
          <w:rtl w:val="1"/>
        </w:rPr>
        <w:t xml:space="preserve">«مَنْ سلَكَ طريقًا يَطلُبُ فيه عِلمًا سَلَكَ اللهُ عزّ وجلّ به طريقًا من طُرُقِ الجنة،  </w:t>
      </w:r>
      <w:r>
        <w:rPr>
          <w:color w:val="FF0000"/>
          <w:rtl w:val="1"/>
        </w:rPr>
        <w:t xml:space="preserve">وإنَّ الملائكةَ لتَضَعُ أجنحتَها رِضًا لطالبِ العلم،  </w:t>
      </w:r>
      <w:r>
        <w:rPr>
          <w:color w:val="FF0000"/>
          <w:rtl w:val="1"/>
        </w:rPr>
        <w:t xml:space="preserve">وإنَّ العالِمَ ليستغفِرُ لهُ مَن في السَّماواتِ ومَن في الأرضِ والحِيتانُ في جوف الماء،  </w:t>
      </w:r>
      <w:r>
        <w:rPr>
          <w:color w:val="FF0000"/>
          <w:rtl w:val="1"/>
        </w:rPr>
        <w:t xml:space="preserve">وإنَّ فضلَ العالِمِ على العابِدِ كفضلِ القَمَرِ ليلةَ البدرِ على سائر الكواكِبِ،  </w:t>
      </w:r>
      <w:r>
        <w:rPr>
          <w:color w:val="FF0000"/>
          <w:rtl w:val="1"/>
        </w:rPr>
        <w:t xml:space="preserve">وإنَّ العلماءَ ورَثةُ الأنبياء،  </w:t>
      </w:r>
      <w:r>
        <w:rPr>
          <w:color w:val="FF0000"/>
          <w:rtl w:val="1"/>
        </w:rPr>
        <w:t xml:space="preserve">وإنَّ الأنبياءَ لم يُورِّثُوا دينارًا ولا دِرْهمًا، ورَّثُوا العِلْمَ، فمن أخَذَه أخَذَ بحظٍّ وافِر».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التفرغ للعلم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فضل أصحاب الحديث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المحدِث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قيمة العلم والتعلُّم - قيم تقدير العِلم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الرغبة في النمو العلمي والمهني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القدرات العلمية.</w:t>
      </w:r>
    </w:p>
    <w:p>
      <w:pPr>
        <w:bidi w:val="1"/>
        <w:jc w:val="start"/>
      </w:pPr>
      <w:r>
        <w:rPr>
          <w:rtl w:val="1"/>
        </w:rPr>
        <w:t>الشرح: الدلالة: قيمة توريث العلم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تعلُّم العلم وتعليمه - قيم محاربة الأمية والجهل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