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وقف المساجد-كتاب الأحباس-سنن النسائي — رقم الحديث: 3609 — الرقم الفرعي: 99 — الرقم الأصلي: 3609</w:t>
        <w:br/>
      </w:r>
      <w:r>
        <w:rPr>
          <w:rtl w:val="1"/>
        </w:rPr>
        <w:t xml:space="preserve"> أخبرنا عمران بن بكّار بن راشد قال:حدثنا خطّاب بن عثمان قال:حدثنا عيسى بن يونس حدثني أبي عن أبي إسحاق عن أبي سلمة بن عبد الرحمن</w:t>
        <w:br/>
      </w:r>
      <w:r>
        <w:rPr>
          <w:color w:val="000000"/>
          <w:rtl w:val="1"/>
        </w:rPr>
        <w:t xml:space="preserve">أنَّ عثمانَ أَشرفَ عليهم حينَ حصَرُوه،  </w:t>
      </w:r>
      <w:r>
        <w:rPr>
          <w:color w:val="000000"/>
          <w:rtl w:val="1"/>
        </w:rPr>
        <w:t xml:space="preserve">فقال: أَنشُد باللهِ رجُلًا سَمِعَ من رسولِ الله ﷺ يقولُ يومَ الجبَل حينَ اهتزَّ فرَكَلَه برجله، وقال: «اسكُنْ؛ فإنَّه ليس عليكَ إلّا نبيٌّ أو صِدِّيقٌ أو شَهيدان» وأنا معه، فانتشَد له رجالٌ،  </w:t>
      </w:r>
      <w:r>
        <w:rPr>
          <w:color w:val="FF0000"/>
          <w:rtl w:val="1"/>
        </w:rPr>
        <w:t xml:space="preserve">ثم قال: أَنشُد باللهِ رجُلًا شَهِدَ رسولَ الله ﷺ يومَ بَيعةِ الرِّضوان يقول: «هذه يدُ الله، وهذه يدُ عثمان» فانتشَد له رجالٌ،  </w:t>
      </w:r>
      <w:r>
        <w:rPr>
          <w:color w:val="FF0000"/>
          <w:rtl w:val="1"/>
        </w:rPr>
        <w:t xml:space="preserve">ثم قال: «أَنشُد بالله رجُلًا سَمِع رسولَ الله ﷺ يومَ جيش العُسْرةِ يقول: «مَن يُنفقُ نفَقةً متقبَّلةً؟» فجهّزتُ نصفَ الجَيشِ من مالي، فانتشَد له رجالٌ،  </w:t>
      </w:r>
      <w:r>
        <w:rPr>
          <w:color w:val="FF0000"/>
          <w:rtl w:val="1"/>
        </w:rPr>
        <w:t xml:space="preserve">ثم قال: «أَنشُد باللهِ رجُلًا سَمِع رسولَ الله ﷺ يقول: «مَن يزيدُ في هذا المسجدِ ببَيتٍ في الجنَّة؟» فاشتَريتُه من مالي، فانتشَد له رجالٌ،  </w:t>
      </w:r>
      <w:r>
        <w:rPr>
          <w:color w:val="FF0000"/>
          <w:rtl w:val="1"/>
        </w:rPr>
        <w:t xml:space="preserve">ثم قال: «أَنشُد بالله رجُلًا شهِدَ رُومةَ تُباعُ فاشتريتُها من مالي، فأَبحتُها لابنِ السَّبيل، فانتشَد له رِجال.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الوقف ومؤسساته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فضل تجهيز المجاهدين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عثمان بن عفان يجهز جيش تبوك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مناقب الخلفاء الراشدين(يحال إلى تاريخ الخلفاء)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بيعة الرضوان تحت الشجرة - غزوة الحديبية</w:t>
      </w:r>
    </w:p>
    <w:p>
      <w:pPr>
        <w:bidi w:val="1"/>
        <w:jc w:val="start"/>
      </w:pPr>
      <w:r>
        <w:rPr>
          <w:rtl w:val="1"/>
        </w:rPr>
        <w:t>الشرح: الدلالة: الإنفاق في الاصول الثابتة والمتداولة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كيفية البيعة - البيعة</w:t>
      </w:r>
    </w:p>
    <w:p>
      <w:pPr>
        <w:bidi w:val="1"/>
        <w:jc w:val="start"/>
      </w:pPr>
      <w:r>
        <w:rPr>
          <w:rtl w:val="1"/>
        </w:rPr>
        <w:t>الشرح: الدلالة: الوقف - عقود التبرعات والإسقاطات والاستحفاظات</w:t>
      </w:r>
    </w:p>
    <w:p>
      <w:pPr>
        <w:bidi w:val="1"/>
        <w:jc w:val="start"/>
      </w:pPr>
      <w:r>
        <w:rPr>
          <w:rtl w:val="1"/>
        </w:rPr>
        <w:t>الشرح: الدلالة: مشروعية الوقف وفضله - الوقف</w:t>
      </w:r>
    </w:p>
    <w:p>
      <w:pPr>
        <w:bidi w:val="1"/>
        <w:jc w:val="start"/>
      </w:pPr>
      <w:r>
        <w:rPr>
          <w:rtl w:val="1"/>
        </w:rPr>
        <w:t>الشرح: الدلالة: وقف العقارات وفضلها - الوقف</w:t>
      </w:r>
    </w:p>
    <w:p>
      <w:pPr>
        <w:bidi w:val="1"/>
        <w:jc w:val="start"/>
      </w:pPr>
      <w:r>
        <w:rPr>
          <w:rtl w:val="1"/>
        </w:rPr>
        <w:t>الشرح: الدلالة: شراء عثمان بن عفان لبئر رومة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توسعة مسجد النبي صلى الله عليه وسلم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