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3593 — الرقم الفرعي: 99 — الرقم الأصلي: 3593</w:t>
        <w:br/>
      </w:r>
      <w:r>
        <w:rPr>
          <w:rtl w:val="1"/>
        </w:rPr>
        <w:t xml:space="preserve"> حدثنا الحكم بن نافع أخبرنا شعيب عن الزّهريّ قال:أخبرني سالم بن عبد الله أنّ عبد الله بن عمر رضي الله عنهما قال:سمعت رسول الله صلى الله عليه وسلم</w:t>
        <w:br/>
      </w:r>
      <w:r>
        <w:rPr>
          <w:color w:val="000000"/>
          <w:rtl w:val="1"/>
        </w:rPr>
        <w:t xml:space="preserve">يقولُ:  </w:t>
      </w:r>
      <w:r>
        <w:rPr>
          <w:color w:val="FF0000"/>
          <w:rtl w:val="1"/>
        </w:rPr>
        <w:t xml:space="preserve">«تُقاتلُكُم اليهودُ، فتُسلَّطونَ عليهم،  </w:t>
      </w:r>
      <w:r>
        <w:rPr>
          <w:color w:val="FF0000"/>
          <w:rtl w:val="1"/>
        </w:rPr>
        <w:t xml:space="preserve">ثمَّ يقولُ الحَجَرُ: يا مُسلِمُ، هذا يهوديٌّ ورائي فاقتُلْه». </w:t>
      </w:r>
    </w:p>
    <w:p>
      <w:pPr>
        <w:bidi w:val="1"/>
        <w:jc w:val="start"/>
      </w:pPr>
      <w:r>
        <w:rPr>
          <w:rtl w:val="1"/>
        </w:rPr>
        <w:t xml:space="preserve">الشرح: الدلالة: معرفته ﷺ بانتصار الإسلام وبالفتن وأحوال آخر الزمان - المعارف والعلوم الغيبية </w:t>
      </w:r>
    </w:p>
    <w:p>
      <w:pPr>
        <w:bidi w:val="1"/>
        <w:jc w:val="start"/>
      </w:pPr>
      <w:r>
        <w:rPr>
          <w:rtl w:val="1"/>
        </w:rPr>
        <w:t>الشرح: الدلالة: المبحث السادس: قتال المسلمين لليهود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