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التطوّع في البيت-كتاب إقامة الصلاة-سنن ابن ماجة — رقم الحديث: 1378 — الرقم الفرعي: 99 — الرقم الأصلي: 1378</w:t>
        <w:br/>
      </w:r>
      <w:r>
        <w:rPr>
          <w:rtl w:val="1"/>
        </w:rPr>
        <w:t xml:space="preserve"> حدثنا أبو بشر،بكر بن خلف ثنا عبد الرحمن بن مهديّ عن معاوية بن صالح عن العلاء بن الحارث عن حرام بن معاوية عن عمّه،عبد الله بن سعد</w:t>
        <w:br/>
      </w:r>
      <w:r>
        <w:rPr>
          <w:color w:val="FF0000"/>
          <w:rtl w:val="1"/>
        </w:rPr>
        <w:t xml:space="preserve">قال: سألتُ رسولَ الله ﷺ: أيُّما أفضل؟ الصَّلاةُ في بَيتي أو الصَّلاةُ في المسجد؟  </w:t>
      </w:r>
      <w:r>
        <w:rPr>
          <w:color w:val="FF0000"/>
          <w:rtl w:val="1"/>
        </w:rPr>
        <w:t xml:space="preserve">قال: «ألا تَرى إلى بَيتي ما أَقربَه مِن المسجد،  </w:t>
      </w:r>
      <w:r>
        <w:rPr>
          <w:color w:val="FF0000"/>
          <w:rtl w:val="1"/>
        </w:rPr>
        <w:t xml:space="preserve">فلَأنْ أُصلِّي في بَيتي أحبُّ إليَّ مِن أن أُصلِّي في المسجد،  </w:t>
      </w:r>
      <w:r>
        <w:rPr>
          <w:color w:val="FF0000"/>
          <w:rtl w:val="1"/>
        </w:rPr>
        <w:t xml:space="preserve">إلّا أن تكونَ صلاةً مكتوبَة».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فضل صلاة الجماعة وانتظارها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تعدد أماكن صلاة النافلة - السنن الراتبة وصلاة التطوع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