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ثواب مَن أصيب بولده-كتاب الجنائز-سنن ابن ماجة — رقم الحديث: 1604 — الرقم الفرعي: 99 — الرقم الأصلي: 1604</w:t>
        <w:br/>
      </w:r>
      <w:r>
        <w:rPr>
          <w:rtl w:val="1"/>
        </w:rPr>
        <w:t xml:space="preserve"> حدثنا محمد بن عبد الله بن نُمير قال:ثنا إسحاق بن سليمان ثنا حريز بن عثمان عن شرحبيل بن شُفعة قال:لقيني عتبة بن عبدٍ السّلميّ حدثه قال:قال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«ما مِن مُسلِمٍ يَموتُ له ثلاثةٌ مِن الوَلَد، لم يَبلُغُوا الحِنْثَ، إلّا تلَقَّوهُ مِن أَبوابِ الجَنّةِ الثَّمانية، مِن أيِّها شاءَ دَخَل».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مصائر الأطفال وآبائهم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شفاعة أطفال المسلمين لآبائهم وأمهاتهم - شفاعة غير النبي ﷺ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الصبر على الابتلاءات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