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ترك الجماعة-كتاب الصلاة-سنن أبي داود — رقم الحديث: 547 — الرقم الفرعي: 99 — الرقم الأصلي: 547</w:t>
        <w:br/>
      </w:r>
      <w:r>
        <w:rPr>
          <w:rtl w:val="1"/>
        </w:rPr>
        <w:t xml:space="preserve"> حدثنا أحمد بن يونس ثنا زائدة ثنا السّائب بن حبيش عن معدان بن أبي طلحة اليعمريّ عن أبي الدّرداء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من ثلاثةٍ في قريةٍ ولا بَدوٍ لا تُقامُ فيهمُ الصلاةُ إلا استَحوَذَ عليهمُ الشَّيطانُ،  </w:t>
      </w:r>
      <w:r>
        <w:rPr>
          <w:color w:val="FF0000"/>
          <w:rtl w:val="1"/>
        </w:rPr>
        <w:t xml:space="preserve">فعليك بالجماعةِ فإنَّما يأكُلُ الذِّئبُ القاصِيَةَ». </w:t>
      </w:r>
      <w:r>
        <w:rPr>
          <w:color w:val="000000"/>
          <w:rtl w:val="1"/>
        </w:rPr>
        <w:t xml:space="preserve">قال زائدة: قال السَّائب: يعني بالجماعة الصَّلاة في الجماعة.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بدو وريف وحضر - خصائص السكان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