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3610 — الرقم الفرعي: 99 — الرقم الأصلي: 3610 — ج: 1 — ص: 380</w:t>
        <w:br/>
      </w:r>
      <w:r>
        <w:rPr>
          <w:rtl w:val="1"/>
        </w:rPr>
        <w:t xml:space="preserve"> حدثنا أبو معاوية حدثنا الأعمش عن شَقيق عن عبد الله</w:t>
        <w:br/>
      </w:r>
      <w:r>
        <w:rPr>
          <w:color w:val="FF0000"/>
          <w:rtl w:val="1"/>
        </w:rPr>
        <w:t xml:space="preserve">قال: كنَّا نَمشِي مع النّبيِّ ﷺ، فمَرَّ بابن صَيّاد، فقال: «إنِّي قد خَبَأْتُ لك خَبْأً» قال ابنُ صيّاد: دُخّ، قال: فقالَ رسولُ الله ﷺ: «اخسَأْ، فلن تَعدُوَ قَدْرَك»  </w:t>
      </w:r>
      <w:r>
        <w:rPr>
          <w:color w:val="FF0000"/>
          <w:rtl w:val="1"/>
        </w:rPr>
        <w:t xml:space="preserve">فقال عمر: يا رسولَ الله، دَعنِي أَضرِبْ عنُقَه، قال: «لا، إن يكُن الذي تَخافُ فلن تَستطيعَ قَتْلَه».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