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14560 — الرقم الفرعي: 99 — الرقم الأصلي: 14560</w:t>
        <w:br/>
      </w:r>
      <w:r>
        <w:rPr>
          <w:rtl w:val="1"/>
        </w:rPr>
        <w:t xml:space="preserve"> حدثنا أبو عامر حدثنا زهير ح و أبو النضر حدثنا شَرِيك عن عبد الله بن محمد بن عَقِيل عن جابر أنّ النبيّ صلى الله عليه وسلم</w:t>
        <w:br/>
      </w:r>
      <w:r>
        <w:rPr>
          <w:color w:val="000000"/>
          <w:rtl w:val="1"/>
        </w:rPr>
        <w:t xml:space="preserve">قَالَ: «أُمِرْتُ أَنْ أُقاتِلَ النَّاسَ حَتَّى يَقُولُوا: لَا إِلَهَ إِلَّا اللهُ،  </w:t>
      </w:r>
      <w:r>
        <w:rPr>
          <w:color w:val="000000"/>
          <w:rtl w:val="1"/>
        </w:rPr>
        <w:t xml:space="preserve">فَإِذَا قَالَوهَا، عَصَمُوا مِنِّي دِمَاءَهُمْ وَأَمْوَالَهُمْ وَأَنْفُسَهُمْ، إِلَّا بِحَقِّهَا، وَحِسَابُهمْ عَلَى اللهِ» </w:t>
      </w:r>
    </w:p>
    <w:p>
      <w:pPr>
        <w:bidi w:val="1"/>
        <w:jc w:val="start"/>
      </w:pPr>
      <w:r>
        <w:rPr>
          <w:rtl w:val="1"/>
        </w:rPr>
        <w:t>درجة الحديث: صحيح / صحيح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