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القيام للجنائز-كتاب الجنائز-صحيح مسلم — رقم الحديث: 960 — الرقم الفرعي: 1 — الرقم الأصلي: 960</w:t>
        <w:br/>
      </w:r>
      <w:r>
        <w:rPr>
          <w:rtl w:val="1"/>
        </w:rPr>
        <w:t xml:space="preserve"> وحدثني سُريج بن يونس و عليّ بن حُجر قالا:حدثنا إسماعيل ملاحظة وهو ابن عُلَيّة عن هشام الدَّستَوائيّ عن يحيى بن أبي كثير عن عبيدالله بن مِقسَم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مَرّت جِنازةٌ، فقامَ لها رسولُ الله ﷺ، وقُمنا معه،  </w:t>
      </w:r>
      <w:r>
        <w:rPr>
          <w:color w:val="FF0000"/>
          <w:rtl w:val="1"/>
        </w:rPr>
        <w:t xml:space="preserve">فقُلنا: يا رسولَ الله، إنّها يَهُوديّة!  </w:t>
      </w:r>
      <w:r>
        <w:rPr>
          <w:color w:val="FF0000"/>
          <w:rtl w:val="1"/>
        </w:rPr>
        <w:t xml:space="preserve">فقال: «إنّ الموت فَزَعٌ، فإذا رأيتُم الجِنازة فقُوموا».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ثالثًا: الرهبة من الموت واستعظامه - الروح والموت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