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الكعبة-أول كتاب المناسك-سنن أبي داود — رقم الحديث: 2026 — الرقم الفرعي: 99 — الرقم الأصلي: 2026</w:t>
        <w:br/>
      </w:r>
      <w:r>
        <w:rPr>
          <w:rtl w:val="1"/>
        </w:rPr>
        <w:t xml:space="preserve"> حدثنا زهير بن حرب ثنا جرير عن يزيد بن أبي زياد عن مجاهد عن عبد الرحمن بن صفوان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لِعمرَ بنِ الخطّاب: كيفَ صَنَعَ رسولُ الله ﷺ حينَ دَخَلَ الكَعبةَ؟ قال: صلَّى رَكعَتين.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الصلاة داخل الكعبة أو في حجر إسماعيل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