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ولقد سبقت كلمتنا لعبادنا المرسلين-كتاب التوحيد-صحيح البخاري — رقم الحديث: 7456 — الرقم الفرعي: 99 — الرقم الأصلي: 7456</w:t>
        <w:br/>
      </w:r>
      <w:r>
        <w:rPr>
          <w:rtl w:val="1"/>
        </w:rPr>
        <w:t xml:space="preserve"> حدثنا يحيى حدثنا وكيع عن الأعمش عن ابراهيم عن علقمة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أَمشي مع رسولِ الله ﷺ في حَرْثٍ بالمدينةِ، وهو مُتَّكِئٌ على عَسِيبٍ،  </w:t>
      </w:r>
      <w:r>
        <w:rPr>
          <w:color w:val="000000"/>
          <w:rtl w:val="1"/>
        </w:rPr>
        <w:t xml:space="preserve">فمَرَّ بقومٍ منَ اليهودِ، فقال بعضُهم لبعضٍ: سَلُوه عن الرُّوحِ؟ وقال بعضُهم: لا تَسْألُوه عن الرُّوحِ،  </w:t>
      </w:r>
      <w:r>
        <w:rPr>
          <w:color w:val="FF0000"/>
          <w:rtl w:val="1"/>
        </w:rPr>
        <w:t xml:space="preserve">فسألُوه، فقامَ مُتَوَكِّئًا على العَسِيبِ، وأنا خَلْفَه، فظَنَنتُ أنَّه يُوحَى إليه، فقال: ﴿وَيَسْأَلُونَكَ عَنِ الرُّوحِ قُلِ الرُّوحُ مِنْ أَمْرِ رَبِّي وَمَا أُوتِيتُمْ مِنَ الْعِلْمِ إِلَّا قَلِيلًا﴾ [الإسراء:85]،  </w:t>
      </w:r>
      <w:r>
        <w:rPr>
          <w:color w:val="000000"/>
          <w:rtl w:val="1"/>
        </w:rPr>
        <w:t xml:space="preserve">فقال بعضُهم لبعضٍ: قد قلنا لكم: لا تَسْألُوهُ.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الغيب بإذن الله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