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الخيّاط-كتاب البيوع-صحيح البخاري — رقم الحديث: 2092 — الرقم الفرعي: 99 — الرقم الأصلي: 2092</w:t>
        <w:br/>
      </w:r>
      <w:r>
        <w:rPr>
          <w:rtl w:val="1"/>
        </w:rPr>
        <w:t xml:space="preserve"> حدثنا عبد الله بن يوسف أخبرنا مالك عن إسحاق بن عبد الله بن أبي طلحة أنه سمع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إنَّ خَيّاطًا دَعَا رسولَ الله ﷺ لِطعامٍ صَنَعَه،  </w:t>
      </w:r>
      <w:r>
        <w:rPr>
          <w:color w:val="FF0000"/>
          <w:rtl w:val="1"/>
        </w:rPr>
        <w:t xml:space="preserve">قال أنسُ بنُ مالكٍ: فذهبْتُ معَ رسولِ الله ﷺ إلى ذلكَ الطَّعامِ،  </w:t>
      </w:r>
      <w:r>
        <w:rPr>
          <w:color w:val="FF0000"/>
          <w:rtl w:val="1"/>
        </w:rPr>
        <w:t xml:space="preserve">فقَرَّبَ إلى رسولِ الله ﷺ خُبْزًا ومَرَقًا فيه دُبّاءٌ وقَدِيدٌ،  </w:t>
      </w:r>
      <w:r>
        <w:rPr>
          <w:color w:val="FF0000"/>
          <w:rtl w:val="1"/>
        </w:rPr>
        <w:t xml:space="preserve">فرأيتُ النّبيَّ ﷺ يَتَتبَّعُ الدُّبّاءَ من حَوالَيِ القَصْعةِ،  </w:t>
      </w:r>
      <w:r>
        <w:rPr>
          <w:color w:val="FF0000"/>
          <w:rtl w:val="1"/>
        </w:rPr>
        <w:t xml:space="preserve">قال: فلم أزَلْ أُحِبُّ الدُّبّاءَ من يومِئِذٍ.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القرع والدبّاء (اليقطين) - الخضروات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الحساء والشوربات والمرق - الأطعمة المركبة</w:t>
      </w:r>
    </w:p>
    <w:p>
      <w:pPr>
        <w:bidi w:val="1"/>
        <w:jc w:val="start"/>
      </w:pPr>
      <w:r>
        <w:rPr>
          <w:rtl w:val="1"/>
        </w:rPr>
        <w:t>الشرح: الدلالة: الثريد - تحضير الأطعمة من الحبوب والبقوليات</w:t>
      </w:r>
    </w:p>
    <w:p>
      <w:pPr>
        <w:bidi w:val="1"/>
        <w:jc w:val="start"/>
      </w:pPr>
      <w:r>
        <w:rPr>
          <w:rtl w:val="1"/>
        </w:rPr>
        <w:t>الشرح: الدلالة: الثريد - طهي الأطعمة</w:t>
      </w:r>
    </w:p>
    <w:p>
      <w:pPr>
        <w:bidi w:val="1"/>
        <w:jc w:val="start"/>
      </w:pPr>
      <w:r>
        <w:rPr>
          <w:rtl w:val="1"/>
        </w:rPr>
        <w:t>الشرح: الدلالة: المرق (انظر الأطعمة المركبة/مجموعات الأغذية) - طهي الأطعمة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للقرع وتكثير طعامه به - طعامه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