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رقية النبيّ صلى الله عليه وسلم-كتاب الطبّ-صحيح البخاري — رقم الحديث: 5742 — الرقم الفرعي: 99 — الرقم الأصلي: 5742</w:t>
        <w:br/>
      </w:r>
      <w:r>
        <w:rPr>
          <w:rtl w:val="1"/>
        </w:rPr>
        <w:t xml:space="preserve"> حدثنا مُسَدّد حدثنا عبد الوارث عن عبد العزيز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دَخَلْتُ أنا وثابتٌ على أنسِ بنِ مالكٍ،  </w:t>
      </w:r>
      <w:r>
        <w:rPr>
          <w:color w:val="FF0000"/>
          <w:rtl w:val="1"/>
        </w:rPr>
        <w:t xml:space="preserve">فقال ثابتٌ: يا أبا حمزةَ، اشتَكَيتُ،  </w:t>
      </w:r>
      <w:r>
        <w:rPr>
          <w:color w:val="FF0000"/>
          <w:rtl w:val="1"/>
        </w:rPr>
        <w:t xml:space="preserve">فقال أنسٌ: ألا أَرقِيكَ برُقْيةِ رسولِ الله ﷺ؟ قال: بَلَى،  </w:t>
      </w:r>
      <w:r>
        <w:rPr>
          <w:color w:val="FF0000"/>
          <w:rtl w:val="1"/>
        </w:rPr>
        <w:t xml:space="preserve">قال: «اللهمَّ رَبَّ النّاس، مُذْهِبَ الباس، اشفِ أنتَ الشّافي، لا شافِيَ إلَّا أنتَ، شِفاءً لا يُغادِرُ سَقَمًا».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الرقية بأدعية مأثورة - العلاج بالقرآن والرقى والأدعية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