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كراهية بيع المغانم حتى تقسم-كتاب السِّيَر-سنن الترمذي — رقم الحديث: 1563 — الرقم الفرعي: 99 — الرقم الأصلي: 1563</w:t>
        <w:br/>
      </w:r>
      <w:r>
        <w:rPr>
          <w:rtl w:val="1"/>
        </w:rPr>
        <w:t xml:space="preserve"> حدثنا هنّاد حدثنا حاتم بن إسماعيل عن جَهضَم بن عبد الله عن محمد بن إبراهيم عن محمد بن زيد عن شَهر بن حَوشَب عن أبي سعيد الخدري</w:t>
        <w:br/>
      </w:r>
      <w:r>
        <w:rPr>
          <w:color w:val="000000"/>
          <w:rtl w:val="1"/>
        </w:rPr>
        <w:t xml:space="preserve"> </w:t>
      </w:r>
      <w:r>
        <w:rPr>
          <w:color w:val="000000"/>
          <w:rtl w:val="1"/>
        </w:rPr>
        <w:t xml:space="preserve">قال: نَهى رَسولُ اللهِ ﷺ عن ‌شِرَاءِ ‌المَغانمِ حتَّى تُقْسَمَ.  </w:t>
      </w:r>
      <w:r>
        <w:rPr>
          <w:color w:val="000000"/>
          <w:rtl w:val="1"/>
        </w:rPr>
        <w:t xml:space="preserve">وفي البابِ عن أبي هُريرةَ. </w:t>
      </w:r>
      <w:r>
        <w:rPr>
          <w:color w:val="000000"/>
          <w:rtl w:val="1"/>
        </w:rPr>
        <w:t xml:space="preserve">وهذا حديثٌ غريبٌ.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التجارة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