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الكبر-كتاب الأدب-صحيح البخاري — رقم الحديث: 6072 — الرقم الفرعي: 99 — الرقم الأصلي: 6072</w:t>
        <w:br/>
      </w:r>
      <w:r>
        <w:rPr>
          <w:rtl w:val="1"/>
        </w:rPr>
        <w:t xml:space="preserve"> وقال محمد بن عيسى حدثنا هشيم أخبرنا حميد الطويل حدثنا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كانتِ الأمَةُ من إماءِ أهلِ المدينةِ لَتَأْخُذُ بيَدِ رسول الله ﷺ فتَنطَلِقُ به حيثُ شاءَت.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الرفق بالنساء - الرعاية والخدمة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قيمة السماحة في معاملة البنات - قيمة السَّماحة والمُلاطَفة</w:t>
      </w:r>
    </w:p>
    <w:p>
      <w:pPr>
        <w:bidi w:val="1"/>
        <w:jc w:val="start"/>
      </w:pPr>
      <w:r>
        <w:rPr>
          <w:rtl w:val="1"/>
        </w:rPr>
        <w:t>الشرح: الدلالة: رحمته ﷺ بالكبار والعبيد والخدم - رحمة النبيّ ﷺ وشفقته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النساء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