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وجوب امتثال ما قاله شرعاً،دون ما ذكره صلى الله عليه وسلم،من معايش الدنيا-كتاب الفضائل-صحيح مسلم — رقم الحديث: 2363 — الرقم الفرعي: 99 — الرقم الأصلي: 2363</w:t>
        <w:br/>
      </w:r>
      <w:r>
        <w:rPr>
          <w:rtl w:val="1"/>
        </w:rPr>
        <w:t xml:space="preserve"> حدثنا أبو بكر بن أبي شيبة و عمرو النّاقد كلاهما عن الأسود بن عامر قال أبو بكر حدثنا أسود بن عامر حدثنا حمّاد بن سلمة عن هشام بن عروة عن أبيه عن عائشة وعن ثابت عن أنس</w:t>
        <w:br/>
      </w:r>
      <w:r>
        <w:rPr>
          <w:color w:val="000000"/>
          <w:rtl w:val="1"/>
        </w:rPr>
        <w:t xml:space="preserve">أنَّ النّبيَّ ﷺ مَرَّ بقَومٍ يُلقِّحون، فقال: «لو لم تَفعَلوا لَصَلُحَ»  </w:t>
      </w:r>
      <w:r>
        <w:rPr>
          <w:color w:val="000000"/>
          <w:rtl w:val="1"/>
        </w:rPr>
        <w:t xml:space="preserve">قال: فخَرَجَ شِيصًا، فمَرَّ بهم فقال: «ما لِنَخلِكُم؟» قالوا: قلتَ كذا وكذا،  </w:t>
      </w:r>
      <w:r>
        <w:rPr>
          <w:color w:val="FF0000"/>
          <w:rtl w:val="1"/>
        </w:rPr>
        <w:t xml:space="preserve">قال: «أَنتُم أعلَمُ بأَمرِ دُنياكُم». 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