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ترك الوصية لمن ليس له شيء يوصي فيه-كتاب الوصيّة-صحيح مسلم — رقم الحديث: 1635 — الرقم الفرعي: 1 — الرقم الأصلي: 1635</w:t>
        <w:br/>
      </w:r>
      <w:r>
        <w:rPr>
          <w:rtl w:val="1"/>
        </w:rPr>
        <w:t xml:space="preserve"> حدثنا أبو بكر بن أبي شيبة حدثنا عبد الله بن نُمَير و أبو معاوية عن الأعمش ح وحدثنا محمد بن عبد الله بن نُمَير حدثنا أبي و أبو معاوية قالا:حدثنا الأعمش عن أبي وائل عن مسروق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ما تَرَكَ رسولُ الله ﷺ دينارًا ولا دِرهَمًا، ولا شاةً، ولا بعيرًا،  </w:t>
      </w:r>
      <w:r>
        <w:rPr>
          <w:color w:val="FF0000"/>
          <w:rtl w:val="1"/>
        </w:rPr>
        <w:t xml:space="preserve">ولا أَوصَى بشيء.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