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10984 — الرقم الفرعي: 99 — الرقم الأصلي: 10984 — ج: 2 — ص: 541</w:t>
        <w:br/>
      </w:r>
      <w:r>
        <w:rPr>
          <w:rtl w:val="1"/>
        </w:rPr>
        <w:t xml:space="preserve"> حدثنا حسن و هاشم قالا:ثنا شيبان عن عاصم عن زياد بن قيس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«ويلٌ للعَرَب مِن شرٍّ قد اقتَرب، يَنْقُص العِلمُ، ويَكثُرُ الهَرْج»  </w:t>
      </w:r>
      <w:r>
        <w:rPr>
          <w:color w:val="FF0000"/>
          <w:rtl w:val="1"/>
        </w:rPr>
        <w:t xml:space="preserve">قال: قلتُ: يا رسولَ الله، ما الهَرْج؟ قال: «القَتْل».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المبحث السادس: كثرة القتل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الفصل الثامن: انتشار الجهل وقبض العلماء ورفع القرآن الكريم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