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آل عمران-كتاب تفسير القرآن-سنن الترمذي — رقم الحديث: 3008 — الرقم الفرعي: 99 — الرقم الأصلي: 3011</w:t>
        <w:br/>
      </w:r>
      <w:r>
        <w:rPr>
          <w:rtl w:val="1"/>
        </w:rPr>
        <w:t xml:space="preserve"> حدثنا يوسف بن حمّاد حدثنا عبد الأعلى بن عبد الأعلى عن سعيد عن قتادة عن أنس أنّ أبا طلحة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غُشِينا ونحنُ في مصافِّنا يومَ أُحد، حدَّث أنّه كان فيمَن غَشِيَه النُّعاسُ يومَئذ، قال: فجعلَ سَيفِي يَسقُطُ مِن يَدِي وآخذُه، ويَسقطُ مِن يَدِي وآخذُه،  </w:t>
      </w:r>
      <w:r>
        <w:rPr>
          <w:color w:val="FF0000"/>
          <w:rtl w:val="1"/>
        </w:rPr>
        <w:t xml:space="preserve">والطائفةُ الأُخرى المنافقونَ ليس لهم همٌّ إلّا أنفُسَهم، أَجبَنُ قومٍ وأَرعَبُه وأَخذَلُه للحقِّ.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نزول السكينة على صفوف المسلمين - غزوة أحد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