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الحسن والحسين-كتاب فضائل الصحابة-صحيح مسلم — رقم الحديث: 2422 — الرقم الفرعي: 2 — الرقم الأصلي: 2422</w:t>
        <w:br/>
      </w:r>
      <w:r>
        <w:rPr>
          <w:rtl w:val="1"/>
        </w:rPr>
        <w:t xml:space="preserve"> حدثنا محمد بن بشار و أبو بكر بن نافع قال ابن نافع حدثنا غُندَر حدثنا شعبة عن عَدِيّ ملاحظة وهو ابن ثابت عن البراء</w:t>
        <w:br/>
      </w:r>
      <w:r>
        <w:rPr>
          <w:color w:val="FF0000"/>
          <w:rtl w:val="1"/>
        </w:rPr>
        <w:t xml:space="preserve">قال: رأيتُ رسولَ الله ﷺ واضِعًا الحسنَ بنَ عليٍّ على عاتِقِه، وهو يقول: «اللّهمَّ إنِّي أُحِبُّه فأَحِبَّه».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