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قسم الفَيء-كتاب الخراج والإمارة والفيء-سنن أبي داود — رقم الحديث: 2952 — الرقم الفرعي: 99 — الرقم الأصلي: 2952</w:t>
        <w:br/>
      </w:r>
      <w:r>
        <w:rPr>
          <w:rtl w:val="1"/>
        </w:rPr>
        <w:t xml:space="preserve"> حدثنا إبراهيم بن موسى الرازيّ أخبرنا عيسى ثنا ابن أبي ذئب عن القاسم بن عباس عن عبد الله بن نِيار عن عروة عن عائشة رضي الله عنها</w:t>
        <w:br/>
      </w:r>
      <w:r>
        <w:rPr>
          <w:color w:val="FF0000"/>
          <w:rtl w:val="1"/>
        </w:rPr>
        <w:t xml:space="preserve">أن النبيَّ ﷺ أُتي بظَبْية فيها خَرَزٌ فقسمها لِلُحُرَّةِ والأمةِ، قالت عائشةُ: كان أبي رضي الله عنه يقسِم للحُرِّ والعبد.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الفيء - آثار القتال ونتائجه</w:t>
      </w:r>
    </w:p>
    <w:p>
      <w:pPr>
        <w:bidi w:val="1"/>
        <w:jc w:val="start"/>
      </w:pPr>
      <w:r>
        <w:rPr>
          <w:rtl w:val="1"/>
        </w:rPr>
        <w:t>الشرح: الدلالة: أحرار وعبيد - خصائص السكان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