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أمر بإنجاز الوعد-كتاب الشهادات-صحيح البخاري — رقم الحديث: 2684 — الرقم الفرعي: 99 — الرقم الأصلي: 2684</w:t>
        <w:br/>
      </w:r>
      <w:r>
        <w:rPr>
          <w:rtl w:val="1"/>
        </w:rPr>
        <w:t xml:space="preserve"> حدثنا محمد بن عبد الرحيم أخبرنا سعيد بن سليمان حدثنا مروان بن شجاع عن سالم الأفطس عن سعيد بن جبير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سألَني يهوديٌّ مِن أهلِ الحِيرةِ: أيَّ الأجَلَينِ قَضَى موسى؟  </w:t>
      </w:r>
      <w:r>
        <w:rPr>
          <w:color w:val="FF0000"/>
          <w:rtl w:val="1"/>
        </w:rPr>
        <w:t xml:space="preserve">قلتُ: لا أدري، حتَّى أقدَمَ على حَبْرِ العربِ فأسألَه.  </w:t>
      </w:r>
      <w:r>
        <w:rPr>
          <w:color w:val="FF0000"/>
          <w:rtl w:val="1"/>
        </w:rPr>
        <w:t xml:space="preserve">فقَدِمْتُ فسألتُ ابنَ عبَّاسٍ،  </w:t>
      </w:r>
      <w:r>
        <w:rPr>
          <w:color w:val="000000"/>
          <w:rtl w:val="1"/>
        </w:rPr>
        <w:t xml:space="preserve">فقال: قَضَى أكثَرَهما وأطْيَبَهما، إنَّ رسولَ الله إذا قالَ فَعَلَ.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الصدق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العالم والمتعلم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متفرقات في اليهود - اليهود</w:t>
      </w:r>
    </w:p>
    <w:p>
      <w:pPr>
        <w:bidi w:val="1"/>
        <w:jc w:val="start"/>
      </w:pPr>
      <w:r>
        <w:rPr>
          <w:rtl w:val="1"/>
        </w:rPr>
        <w:t>الشرح: الدلالة: أخبار موسى عليه السلام وفضائله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 xml:space="preserve">الشرح: الدلالة: قيمة تقدير أهل العلم - مظاهر قيمة إنزال الناس منازلهم </w:t>
      </w:r>
    </w:p>
    <w:p>
      <w:pPr>
        <w:bidi w:val="1"/>
        <w:jc w:val="start"/>
      </w:pPr>
      <w:r>
        <w:rPr>
          <w:rtl w:val="1"/>
        </w:rPr>
        <w:t>الشرح: الدلالة: الخبرة المتراكمة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سؤال أهل الاختصاص ومذاكرتهم - قيم تقدير العِلم</w:t>
      </w:r>
    </w:p>
    <w:p>
      <w:pPr>
        <w:bidi w:val="1"/>
        <w:jc w:val="start"/>
      </w:pPr>
      <w:r>
        <w:rPr>
          <w:rtl w:val="1"/>
        </w:rPr>
        <w:t>الشرح: الدلالة: فضل العالم والاعتراف بفضله - قيم تقدير العلماء</w:t>
      </w:r>
    </w:p>
    <w:p>
      <w:pPr>
        <w:bidi w:val="1"/>
        <w:jc w:val="start"/>
      </w:pPr>
      <w:r>
        <w:rPr>
          <w:rtl w:val="1"/>
        </w:rPr>
        <w:t>الشرح: الدلالة: قيم تقدير الخبرة والتجربة والتخصص والمعرفة الحسية - القيم العلمية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