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صلة الرحم-كتاب الأدب-صحيح البخاري — رقم الحديث: 5983 — الرقم الفرعي: 99 — الرقم الأصلي: 5983</w:t>
        <w:br/>
      </w:r>
      <w:r>
        <w:rPr>
          <w:rtl w:val="1"/>
        </w:rPr>
        <w:t xml:space="preserve"> حدثني عبد الرحمن حدثنا بَهْز حدثنا شعبة حدثنا ابن عثمان بن عبد الله بن موهب و أبوه عثمان بن عبد الله أنهما سمعا موسى بن طلحة عن أبي أيوب الأنصاريّ رضي الله عنه</w:t>
        <w:br/>
      </w:r>
      <w:r>
        <w:rPr>
          <w:color w:val="FF0000"/>
          <w:rtl w:val="1"/>
        </w:rPr>
        <w:t xml:space="preserve">أنَّ رجلًا قال: يا رسولَ الله، أخبِرْني بعَمَلٍ يُدخِلُني الجنَّةَ؟  </w:t>
      </w:r>
      <w:r>
        <w:rPr>
          <w:color w:val="000000"/>
          <w:rtl w:val="1"/>
        </w:rPr>
        <w:t xml:space="preserve">فقال القومُ: ما لَهُ، ما لَهُ؟  </w:t>
      </w:r>
      <w:r>
        <w:rPr>
          <w:color w:val="000000"/>
          <w:rtl w:val="1"/>
        </w:rPr>
        <w:t xml:space="preserve">فقال رسولُ الله ﷺ: «أرَبٌ ما لَهُ»،  </w:t>
      </w:r>
      <w:r>
        <w:rPr>
          <w:color w:val="000000"/>
          <w:rtl w:val="1"/>
        </w:rPr>
        <w:t xml:space="preserve">فقال النبيُّ ﷺ: «تَعبُدُ اللهَ لا تُشرِكُ به شيئًا،  </w:t>
      </w:r>
      <w:r>
        <w:rPr>
          <w:color w:val="000000"/>
          <w:rtl w:val="1"/>
        </w:rPr>
        <w:t xml:space="preserve">وتُقِيمُ الصلاةَ،  </w:t>
      </w:r>
      <w:r>
        <w:rPr>
          <w:color w:val="000000"/>
          <w:rtl w:val="1"/>
        </w:rPr>
        <w:t xml:space="preserve">وتُؤْتي الزَّكاةَ،  </w:t>
      </w:r>
      <w:r>
        <w:rPr>
          <w:color w:val="FF0000"/>
          <w:rtl w:val="1"/>
        </w:rPr>
        <w:t xml:space="preserve">وتَصِلُ الرَّحِمَ.  </w:t>
      </w:r>
      <w:r>
        <w:rPr>
          <w:color w:val="000000"/>
          <w:rtl w:val="1"/>
        </w:rPr>
        <w:t xml:space="preserve">ذَرْها». قال: كأنَّه كان على راحِلتِه.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صلة الرحم طريقٌ لدخول الجنة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