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على القبر-كتاب الجنائز-صحيح مسلم — رقم الحديث: 957 — الرقم الفرعي: 99 — الرقم الأصلي: 957</w:t>
        <w:br/>
      </w:r>
      <w:r>
        <w:rPr>
          <w:rtl w:val="1"/>
        </w:rPr>
        <w:t xml:space="preserve"> وحدثنا أبو بكر بن أبي شيبة و محمد بن المثنى و ابن بشار قالوا:حدثنا محمد بن جعفر حدثنا شُعبة ملاحظة وقال أبو بكر:عن شُعبة عن عمرو بن مُرّة عن عبد الرحمن 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زَيدٌ يُكبِّر على جَنائزِنا أَربعًا،  </w:t>
      </w:r>
      <w:r>
        <w:rPr>
          <w:color w:val="FF0000"/>
          <w:rtl w:val="1"/>
        </w:rPr>
        <w:t xml:space="preserve">وإنّه كبَّرَ على جِنازةٍ خَمسًا،  </w:t>
      </w:r>
      <w:r>
        <w:rPr>
          <w:color w:val="000000"/>
          <w:rtl w:val="1"/>
        </w:rPr>
        <w:t xml:space="preserve">فسألتُه فقال: كانَ رَسولُ الله ﷺ يُكبِّرُها.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التكبير في صلاة الجنازة - كيفية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