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الجهاد من الإيمان-كتاب الإيمان-صحيح البخاري — رقم الحديث: 36 — الرقم الفرعي: 99 — الرقم الأصلي: 36</w:t>
        <w:br/>
      </w:r>
      <w:r>
        <w:rPr>
          <w:rtl w:val="1"/>
        </w:rPr>
        <w:t xml:space="preserve"> حدثنا حَرمِيُّ بن حفص قال:حدثنا عبد الواحد قال:حدثنا عُمارة قال:حدثنا أبو زرعة بن عمرو بن جرير قال:سمعت أبا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«انتَدَبَ اللهُ لمن خَرَجَ في سبيلِه:  </w:t>
      </w:r>
      <w:r>
        <w:rPr>
          <w:color w:val="FF0000"/>
          <w:rtl w:val="1"/>
        </w:rPr>
        <w:t xml:space="preserve">لا يُخرِجُه إلا إيمانٌ بي، وتَصْدِيقٌ برُسُلي، أنْ أَرجِعَه بما نالَ مِن أَجرٍ أو غَنِيمةٍ، أو أُدخِلَه الجنَّةَ.  </w:t>
      </w:r>
      <w:r>
        <w:rPr>
          <w:color w:val="FF0000"/>
          <w:rtl w:val="1"/>
        </w:rPr>
        <w:t xml:space="preserve">ولولا أنْ أشُقَّ على أُمَّتي ما قَعَدْتُ خَلْفَ سَرِيَّةٍ،  </w:t>
      </w:r>
      <w:r>
        <w:rPr>
          <w:color w:val="FF0000"/>
          <w:rtl w:val="1"/>
        </w:rPr>
        <w:t xml:space="preserve">ولَوَدِدْتُ أنّي أُقتَلُ في سبيلِ الله، ثمَّ أُحْيا ثمَّ أُقتَلُ، ثمَّ أُحْيا ثمَّ أُقتَلُ».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الرِّفق بالأمّة - قيمة الرِّفْق 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تمنيه ﷺ الشهادة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القتال في سبيل الله - هِمَّةُ النبيِّ ﷺ 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الجهاد في سبيل الله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