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المنيحة-كتاب الهبة وفضلها-صحيح البخاري — رقم الحديث: 2634 — الرقم الفرعي: 99 — الرقم الأصلي: 2634</w:t>
        <w:br/>
      </w:r>
      <w:r>
        <w:rPr>
          <w:rtl w:val="1"/>
        </w:rPr>
        <w:t xml:space="preserve"> حدثنا محمد بن بشار حدثنا عبد الوهاب حدثنا أيوب عن عمرو عن طاوس قال:حدثني أعلمهم بذاك،يعني ابن عباس رضي الله عنهما</w:t>
        <w:br/>
      </w:r>
      <w:r>
        <w:rPr>
          <w:color w:val="000000"/>
          <w:rtl w:val="1"/>
        </w:rPr>
        <w:t xml:space="preserve">أنَّ النّبيَّ ﷺ خَرَجَ إلى أرضٍ تَهْتَزُّ زَرْعًا، فقال: «لِمَن هذه؟» فقالوا: اكتَراها فلانٌ،  </w:t>
      </w:r>
      <w:r>
        <w:rPr>
          <w:color w:val="FF0000"/>
          <w:rtl w:val="1"/>
        </w:rPr>
        <w:t xml:space="preserve">فقال: «أمَا إنَّه لو مَنَحَها إيّاه كانَ خيرًا له مِن أنْ يَأْخُذَ عليها أجرًا مَعْلُومًا».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تاسعًا: قيمة المنائح - قيمة التكافل الاقتصادي، ومحاربة الفقر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