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تُترك النار في البيت عند النوم-كتاب الاستئذان-صحيح البخاري — رقم الحديث: 6293 — الرقم الفرعي: 99 — الرقم الأصلي: 6293</w:t>
        <w:br/>
      </w:r>
      <w:r>
        <w:rPr>
          <w:rtl w:val="1"/>
        </w:rPr>
        <w:t xml:space="preserve"> حدثنا أبو نعيم حدثنا ابن عيينة عن الزهريّ عن سالم عن أبيه عن النّبيِّ ﷺ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تَتْرُكُوا النّارَ في بيوتِكم حينَ تَنامون». 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عدم النوم بالقرب من النار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