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6111 — الرقم الفرعي: 99 — الرقم الأصلي: 6111 — ج: 6 — ص: 246</w:t>
        <w:br/>
      </w:r>
      <w:r>
        <w:rPr>
          <w:rtl w:val="1"/>
        </w:rPr>
        <w:t xml:space="preserve"> حدثنا محمد بن عبد الله الحضرميّ، حدثنا سعيد بن عمرو الأشعثيّ، حدثنا حفص بن غِيَاث، عن عاصم الأحول، عن أبي عثمان، عن سلمان، رضي الله عنه، قال: قال رسول الله ﷺ:</w:t>
        <w:br/>
      </w:r>
      <w:r>
        <w:rPr>
          <w:color w:val="FF0000"/>
          <w:rtl w:val="1"/>
        </w:rPr>
        <w:t xml:space="preserve">«ثلاثةٌ لا يَنظُرُ اللهُ إليهِم يومَ القِيامة:  </w:t>
      </w:r>
      <w:r>
        <w:rPr>
          <w:color w:val="000000"/>
          <w:rtl w:val="1"/>
        </w:rPr>
        <w:t xml:space="preserve">أُشَيمِطُ زانٍ،  </w:t>
      </w:r>
      <w:r>
        <w:rPr>
          <w:color w:val="000000"/>
          <w:rtl w:val="1"/>
        </w:rPr>
        <w:t xml:space="preserve">وعائِلٌ مُستَكبِر،  </w:t>
      </w:r>
      <w:r>
        <w:rPr>
          <w:color w:val="FF0000"/>
          <w:rtl w:val="1"/>
        </w:rPr>
        <w:t xml:space="preserve">ورَجلٌ جعَلَ اللهَ بِضاعةً؛ لا يَشتَري إلّا بيَمينِه، ولا يَبيعُ إلّا بيَمينِه».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