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تعالىفأنّ لله خمسه-كتاب فرض الخمس-صحيح البخاري — رقم الحديث: 3114 — الرقم الفرعي: 99 — الرقم الأصلي: 3114</w:t>
        <w:br/>
      </w:r>
      <w:r>
        <w:rPr>
          <w:rtl w:val="1"/>
        </w:rPr>
        <w:t xml:space="preserve"> حدثنا أبو الوليد حدثنا شعبة عن سليمان و منصور و قتادة سمعوا سالم بن أبي الجعد عن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وُلِدَ لرجلٍ مِنّا منَ الأنصار غلامٌ، فأرادَ أنْ يُسمِّيَه محمَّدًا،  </w:t>
      </w:r>
      <w:r>
        <w:rPr>
          <w:color w:val="000000"/>
          <w:rtl w:val="1"/>
        </w:rPr>
        <w:t xml:space="preserve">قال شُعْبةُ في حديثِ منصورٍ: إنَّ الأنصاريَّ قال: حَمَلْتُه على عُنُقي، فأتيتُ به النبيَّ ﷺ.  </w:t>
      </w:r>
      <w:r>
        <w:rPr>
          <w:color w:val="000000"/>
          <w:rtl w:val="1"/>
        </w:rPr>
        <w:t xml:space="preserve">وفي حديثِ سليمانَ: وُلِدَ له غلامٌ، فأرادَ أنْ يُسمِّيَه محمَّدًا،  </w:t>
      </w:r>
      <w:r>
        <w:rPr>
          <w:color w:val="FF0000"/>
          <w:rtl w:val="1"/>
        </w:rPr>
        <w:t xml:space="preserve">قال: «سَمُّوا باسمي ولا تَكَنَّوْا بكُنيَتي،  </w:t>
      </w:r>
      <w:r>
        <w:rPr>
          <w:color w:val="000000"/>
          <w:rtl w:val="1"/>
        </w:rPr>
        <w:t xml:space="preserve">فإنّي إنَّما جُعِلْتُ قاسمًا أَقسِمُ بينَكُم». </w:t>
      </w:r>
      <w:r>
        <w:rPr>
          <w:color w:val="000000"/>
          <w:rtl w:val="1"/>
        </w:rPr>
        <w:t xml:space="preserve">وقال حُصَينٌ: «بُعِثتُ قاسمًا أقسِمُ بينَكُم». </w:t>
      </w:r>
      <w:r>
        <w:rPr>
          <w:color w:val="000000"/>
          <w:rtl w:val="1"/>
        </w:rPr>
        <w:t xml:space="preserve">وقال عَمرٌو: أخبرنا شُعْبةُ، عن قَتَادةَ، قال: سمعتُ سالمًا، عن جابرٍ: أرادَ أنْ يُسمِّيَه القاسمَ، فقال النبيُّ ﷺ: «سَمُّوا باسمي، ولا تَكْتَنُوا بكُنْيتي». 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