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تحريم الاحتكار في الأقوات-كتاب المساقاة-صحيح مسلم — رقم الحديث: 1605 — الرقم الفرعي: 1 — الرقم الأصلي: 1605</w:t>
        <w:br/>
      </w:r>
      <w:r>
        <w:rPr>
          <w:rtl w:val="1"/>
        </w:rPr>
        <w:t xml:space="preserve"> حدثنا عبد الله بن مَسلمة بن قَعْنَب حدثنا سليمان ملاحظة يعني ابن بلال عن يحيى ملاحظة وهو ابن سعيد قال:كان سعيد بن المُسيّب يحدث أن مَعْمَراً قال: قالَ رسولُ اللَّه ﷺ</w:t>
        <w:br/>
      </w:r>
      <w:r>
        <w:rPr>
          <w:color w:val="FF0000"/>
          <w:rtl w:val="1"/>
        </w:rPr>
        <w:t xml:space="preserve">«مَن احتَكَر فهو خاطِيء»،  </w:t>
      </w:r>
      <w:r>
        <w:rPr>
          <w:color w:val="000000"/>
          <w:rtl w:val="1"/>
        </w:rPr>
        <w:t xml:space="preserve">فقيلَ لسَعيد: فإنّك تَحتَكِر! قال سعيد: إنّ مَعمَرًا الذي كان يُحدِّث هذا الحديثَ كان يَحتَكِر.  </w:t>
      </w:r>
    </w:p>
    <w:p>
      <w:pPr>
        <w:bidi w:val="1"/>
        <w:jc w:val="start"/>
      </w:pPr>
      <w:r>
        <w:rPr>
          <w:rtl w:val="1"/>
        </w:rPr>
        <w:t>الشرح: الدلالة: تاريخ العرب قبل الإسلام</w:t>
      </w:r>
    </w:p>
    <w:p>
      <w:pPr>
        <w:bidi w:val="1"/>
        <w:jc w:val="start"/>
      </w:pPr>
      <w:r>
        <w:rPr>
          <w:rtl w:val="1"/>
        </w:rPr>
        <w:t>الشرح: الدلالة: الاحتكار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حياة العرب الاقتصادية وتجارتهم - تاريخ العرب قبل الإسلام</w:t>
      </w:r>
    </w:p>
    <w:p>
      <w:pPr>
        <w:bidi w:val="1"/>
        <w:jc w:val="start"/>
      </w:pPr>
      <w:r>
        <w:rPr>
          <w:rtl w:val="1"/>
        </w:rPr>
        <w:t>الشرح: الدلالة: منع الاحتكار - توزيع الغذاء</w:t>
      </w:r>
    </w:p>
    <w:p>
      <w:pPr>
        <w:bidi w:val="1"/>
        <w:jc w:val="start"/>
      </w:pPr>
      <w:r>
        <w:rPr>
          <w:rtl w:val="1"/>
        </w:rPr>
        <w:t>الشرح: الدلالة: حسن صحيح - الصحيح</w:t>
      </w:r>
    </w:p>
    <w:p>
      <w:pPr>
        <w:bidi w:val="1"/>
        <w:jc w:val="start"/>
      </w:pPr>
      <w:r>
        <w:rPr>
          <w:rtl w:val="1"/>
        </w:rPr>
        <w:t>الشرح: الدلالة: ارتباط العلم بالعمل - المباديء</w:t>
      </w:r>
    </w:p>
    <w:p>
      <w:pPr>
        <w:bidi w:val="1"/>
        <w:jc w:val="start"/>
      </w:pPr>
      <w:r>
        <w:rPr>
          <w:rtl w:val="1"/>
        </w:rPr>
        <w:t>الشرح: الدلالة: عدم الاستغلال والاحتكار - الأخلاق والقيم التجارية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الاحتكار - ما يؤدي إلى تضييق أو إيذاء أو ضرر مادي أو معنوي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