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14052 — الرقم الفرعي: 99 — الرقم الأصلي: 14052 — ج: 7 — ص: 507</w:t>
        <w:br/>
      </w:r>
      <w:r>
        <w:rPr>
          <w:rtl w:val="1"/>
        </w:rPr>
        <w:t xml:space="preserve"> عبد الرزاق قال: أخبرنا ابن جريج قال: أخبرت، عن أنس بن مالك قال: قال النبي ﷺ:</w:t>
        <w:br/>
      </w:r>
      <w:r>
        <w:rPr>
          <w:color w:val="FF0000"/>
          <w:rtl w:val="1"/>
        </w:rPr>
        <w:t xml:space="preserve">«أُعطِيتُ الكَفِيت» قيل: وما الكَفِيتُ؟ قال: «قوّةُ ثلاثينَ رجلًا في البِضاع».  </w:t>
      </w:r>
      <w:r>
        <w:rPr>
          <w:color w:val="000000"/>
          <w:rtl w:val="1"/>
        </w:rPr>
        <w:t xml:space="preserve">وكان له تِسعُ نِسوة،  </w:t>
      </w:r>
      <w:r>
        <w:rPr>
          <w:color w:val="FF0000"/>
          <w:rtl w:val="1"/>
        </w:rPr>
        <w:t xml:space="preserve">وكان يَطوفُ عليهِنَّ جميعًا في ليلةٍ. </w:t>
      </w:r>
      <w:r>
        <w:rPr>
          <w:color w:val="000000"/>
          <w:rtl w:val="1"/>
        </w:rPr>
        <w:t xml:space="preserve">قال ابنُ جُرَيج: قال سُليمانُ بن موسى: سألتُ: هل كان أَزواجُ النّبيِّ ﷺ أُرْخِص لهنَّ أن يصلِّين على ظُهورِ البُيوت؟ فقيل لي: لم يكنَّ يُصلِّين إلَّا بالأَرض.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قوته ﷺ في الجماع - في قوة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