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بعد التشهد-كتاب الصلاة-سنن أبي داود — رقم الحديث: 984 — الرقم الفرعي: 99 — الرقم الأصلي: 984</w:t>
        <w:br/>
      </w:r>
      <w:r>
        <w:rPr>
          <w:rtl w:val="1"/>
        </w:rPr>
        <w:t xml:space="preserve"> حدثنا وهب بن بقيّة أخبرنا عمر بن يونس اليماميّ حدثني محمد بن عبد الله بن طاوس عن أبيه عن طاوس عن ابن عباس عن النبيّ صلى الله عليه وسلم</w:t>
        <w:br/>
      </w:r>
      <w:r>
        <w:rPr>
          <w:color w:val="FF0000"/>
          <w:rtl w:val="1"/>
        </w:rPr>
        <w:t xml:space="preserve">أنَّه كان يقولُ بعدَ التشهُّد: «اللَّهمَّ إني أَعوذُ بك مِن عذابِ جهنَّم، وأَعوذُ بكَ مِن عَذابِ القَبر، وأَعوذُ بكَ مِن فِتنةِ الدجَّال، وأَعوذُ بك مِن فِتنةِ المَحْيا والممات».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الدعاء في الجلوس الأخير - الجلوس والتشهد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