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الدعاء في صلاة الليل وقيامه-كتاب صلاة المسافرين وقصرها-صحيح مسلم — رقم الحديث: 768 — الرقم الفرعي: 99 — الرقم الأصلي: 768</w:t>
        <w:br/>
      </w:r>
      <w:r>
        <w:rPr>
          <w:rtl w:val="1"/>
        </w:rPr>
        <w:t xml:space="preserve"> وحدثنا أبو بكر بن أبي شيبة حدثنا أبو أسامة عن هشام عن محمد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قامَ أَحدُكُم مِن اللَّيلِ، فليَفتَتِح صَلاتَه برَكعتَينِ خَفيفَتَين».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كيفية افتتاح القيام - كيفية صلاة القيام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