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المشي أمام الجنازة-أول كتاب الجنائز-سنن أبي داود — رقم الحديث: 3180 — الرقم الفرعي: 99 — الرقم الأصلي: 3180</w:t>
        <w:br/>
      </w:r>
      <w:r>
        <w:rPr>
          <w:rtl w:val="1"/>
        </w:rPr>
        <w:t xml:space="preserve"> حدثنا وهب بن بقيّة عن خالد عن يونس عن زياد بن جبير عن أبيه عن المغيرة بن شعبة ملاحظة وأحسب أنّ أهل زياد أخبروني أنه رفعه إلى النبيّ صلى الله عليه وسلم</w:t>
        <w:br/>
      </w:r>
      <w:r>
        <w:rPr>
          <w:color w:val="000000"/>
          <w:rtl w:val="1"/>
        </w:rPr>
        <w:t xml:space="preserve">قال:  </w:t>
      </w:r>
      <w:r>
        <w:rPr>
          <w:color w:val="FF0000"/>
          <w:rtl w:val="1"/>
        </w:rPr>
        <w:t xml:space="preserve">«الرَّاكبُ يَسيرُ خلفَ الجِنازَة، والماشي يَمشِي خلْفَها وأَمامَها وعن يَمينِها وعن يَسارِها قريبًا منها،  </w:t>
      </w:r>
      <w:r>
        <w:rPr>
          <w:color w:val="FF0000"/>
          <w:rtl w:val="1"/>
        </w:rPr>
        <w:t xml:space="preserve">والسَّقطُ يُصَلَّى عليه، ويُدْعَى لِوالدَيه بالمَغفِرةِ والرَّحمةِ». </w:t>
      </w:r>
    </w:p>
    <w:p>
      <w:pPr>
        <w:bidi w:val="1"/>
        <w:jc w:val="start"/>
      </w:pPr>
      <w:r>
        <w:rPr>
          <w:rtl w:val="1"/>
        </w:rPr>
        <w:t>درجة الحديث: صحيح / صحيح</w:t>
      </w:r>
    </w:p>
    <w:p>
      <w:pPr>
        <w:bidi w:val="1"/>
        <w:jc w:val="start"/>
      </w:pPr>
      <w:r>
        <w:rPr>
          <w:rtl w:val="1"/>
        </w:rPr>
        <w:t>الشرح: الدلالة: كيفية تشييع الجنازة - حمل الجنازة وتشييعها</w:t>
      </w:r>
    </w:p>
    <w:p>
      <w:pPr>
        <w:bidi w:val="1"/>
        <w:jc w:val="start"/>
      </w:pPr>
      <w:r>
        <w:rPr>
          <w:rtl w:val="1"/>
        </w:rPr>
        <w:t>الشرح: الدلالة: آداب الجنائز - الآداب الاجتماعية</w:t>
      </w:r>
    </w:p>
    <w:p>
      <w:pPr>
        <w:bidi w:val="1"/>
        <w:jc w:val="start"/>
      </w:pPr>
      <w:r>
        <w:rPr>
          <w:rtl w:val="1"/>
        </w:rPr>
        <w:t>الشرح: الدلالة: حسن صحيح - الصحيح</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الصلاة على السقط - مشروعية صلاة الجنازة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