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علامة حبّ الله عزّ وجلّ-كتاب الأدب-صحيح البخاري — رقم الحديث: 6170 — الرقم الفرعي: 99 — الرقم الأصلي: 6170</w:t>
        <w:br/>
      </w:r>
      <w:r>
        <w:rPr>
          <w:rtl w:val="1"/>
        </w:rPr>
        <w:t xml:space="preserve"> حدثنا أبو نعيم حدثنا سفيان عن الأعمش عن أبي وائل عن أبي موسى</w:t>
        <w:br/>
      </w:r>
      <w:r>
        <w:rPr>
          <w:color w:val="FF0000"/>
          <w:rtl w:val="1"/>
        </w:rPr>
        <w:t xml:space="preserve">قال: قيلَ للنبيِّ ﷺ: الرَّجلُ يُحِبُّ القومَ ولَمّا يَلْحَقْ بهم؟ قال: «المَرْءُ مع مَن أحبَّ» 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