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عرض الشفعة على صاحبها-كتاب الشفعة-صحيح البخاري — رقم الحديث: 2258 — الرقم الفرعي: 99 — الرقم الأصلي: 2258</w:t>
        <w:br/>
      </w:r>
      <w:r>
        <w:rPr>
          <w:rtl w:val="1"/>
        </w:rPr>
        <w:t xml:space="preserve"> حدثنا المكيّ بن إبراهيم أخبرنا ابن جريج أخبرني إبراهيم بن ميسرة عن عمرو بن الشريد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وَقَفْتُ على سعدِ بنٍ أبي وَقَّاصٍ، فجاءَ المِسْوَرُ بنُ مَخرَمةَ، فوَضَعَ يدَه على إحدَى مَنكَبَيَّ،  </w:t>
      </w:r>
      <w:r>
        <w:rPr>
          <w:color w:val="FF0000"/>
          <w:rtl w:val="1"/>
        </w:rPr>
        <w:t xml:space="preserve">إذْ جاءَ أبو رافعٍ مولى النبيِّ ﷺ فقال: يا سعدُ، ابتَعْ منِّي بَيْتَيَّ في دارِكَ،  </w:t>
      </w:r>
      <w:r>
        <w:rPr>
          <w:color w:val="FF0000"/>
          <w:rtl w:val="1"/>
        </w:rPr>
        <w:t xml:space="preserve">فقال سعدٌ: والله ما أبْتاعُهما، فقال المِسوَرُ: والله لَتَبْتاعَنَّهما، فقال سعدٌ: والله لا أزِيدُكَ على أربعةِ آلافٍ مُنَجَّمةً، أو مُقَطَّعةً. </w:t>
      </w:r>
      <w:r>
        <w:rPr>
          <w:color w:val="FF0000"/>
          <w:rtl w:val="1"/>
        </w:rPr>
        <w:t xml:space="preserve">قال أبو رافعٍ: لقد أُعطِيتُ بها خمسَ مئةِ دِينارٍ،  </w:t>
      </w:r>
      <w:r>
        <w:rPr>
          <w:color w:val="FF0000"/>
          <w:rtl w:val="1"/>
        </w:rPr>
        <w:t xml:space="preserve">ولولا أنّي سمعتُ النبيَّ ﷺ يقولُ: «الجارُ أحَقُّ بسَقَبِه»، ما أعطَيتُكَها بأربعةِ آلافٍ وأنا أُعْطَى بها خمسَ مئةِ دِينارٍ.  </w:t>
      </w:r>
      <w:r>
        <w:rPr>
          <w:color w:val="FF0000"/>
          <w:rtl w:val="1"/>
        </w:rPr>
        <w:t xml:space="preserve">فأعطاها إيّاه. 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مؤجل مع تقسيط الثمن (البيع بالتقسيط) - مؤجل الثمن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