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التعوذ من شيطان الوسوسة في الصلاة-كتاب السلام-صحيح مسلم — رقم الحديث: 2203 — الرقم الفرعي: 1 — الرقم الأصلي: 2203</w:t>
        <w:br/>
      </w:r>
      <w:r>
        <w:rPr>
          <w:rtl w:val="1"/>
        </w:rPr>
        <w:t xml:space="preserve"> حدثنا يحيى بن خلف الباهليّ حدثنا عبد الأعلى عن سعيد الجُرَيْرِيّ عن أبي العلاء أنّ عثمان بن أبي العاص</w:t>
        <w:br/>
      </w:r>
      <w:r>
        <w:rPr>
          <w:color w:val="FF0000"/>
          <w:rtl w:val="1"/>
        </w:rPr>
        <w:t xml:space="preserve">أَتَى النَّبِيَّ ﷺ فَقَالَ: يا رسول اللَّهِ. إِنَّ الشَّيْطَانَ قَدْ حَالَ بَيْنِي وَبَيْنَ صَلَاتِي وَقِرَاءَتِي. يَلْبِسُهَا عَلَيَّ.  </w:t>
      </w:r>
      <w:r>
        <w:rPr>
          <w:color w:val="FF0000"/>
          <w:rtl w:val="1"/>
        </w:rPr>
        <w:t xml:space="preserve">فَقَالَ رَسُولُ اللَّهِ ﷺ: «ذَاكَ شَيْطَانٌ يُقَالُ لَهُ خِنْزَبٌ. فَإِذَا أَحْسَسْتَهُ فَتَعَوَّذْ بِاللَّهِ مِنْهُ. واتفل على يسارك ثلاثا»،  </w:t>
      </w:r>
      <w:r>
        <w:rPr>
          <w:color w:val="FF0000"/>
          <w:rtl w:val="1"/>
        </w:rPr>
        <w:t xml:space="preserve">فقال: ففعلت ذلك فأذهبه الله عني.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الشرح: الدلالة: وسوسة الشياطين للإنسان - الجن والشياطين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قدرات الجن - حقيقة الجن وقدراتهم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مساعدة الأمراء لرئيس الدولة - الإمارة والولاية</w:t>
      </w:r>
    </w:p>
    <w:p>
      <w:pPr>
        <w:bidi w:val="1"/>
        <w:jc w:val="start"/>
      </w:pPr>
      <w:r>
        <w:rPr>
          <w:rtl w:val="1"/>
        </w:rPr>
        <w:t>الشرح: الدلالة: محاسبة رئيس الدولة للأمراء - الإمارة والولاية</w:t>
      </w:r>
    </w:p>
    <w:p>
      <w:pPr>
        <w:bidi w:val="1"/>
        <w:jc w:val="start"/>
      </w:pPr>
      <w:r>
        <w:rPr>
          <w:rtl w:val="1"/>
        </w:rPr>
        <w:t>الشرح: الدلالة: الأذكار والأدعية لدفع الوسواس - الأذكار والأدعية للأحوال العارضة</w:t>
      </w:r>
    </w:p>
    <w:p>
      <w:pPr>
        <w:bidi w:val="1"/>
        <w:jc w:val="start"/>
      </w:pPr>
      <w:r>
        <w:rPr>
          <w:rtl w:val="1"/>
        </w:rPr>
        <w:t>الشرح: الدلالة: الوقاية من الجن وعلاقتهم بالسحر - الجن والشياطين</w:t>
      </w:r>
    </w:p>
    <w:p>
      <w:pPr>
        <w:bidi w:val="1"/>
        <w:jc w:val="start"/>
      </w:pPr>
      <w:r>
        <w:rPr>
          <w:rtl w:val="1"/>
        </w:rPr>
        <w:t>الشرح: الدلالة: أسماء الجن - أماكن الجن وأسماؤهم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