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الشرب من قدح النبيّ صلى الله عليه وسلم-كتاب الأشربة-صحيح البخاري — رقم الحديث: 5637 — الرقم الفرعي: 99 — الرقم الأصلي: 5637</w:t>
        <w:br/>
      </w:r>
      <w:r>
        <w:rPr>
          <w:rtl w:val="1"/>
        </w:rPr>
        <w:t xml:space="preserve"> حدثنا سعيد بن أبي مريم حدثنا أبو غسّان قال:حدثني أبو حازم عن سهل بن سعد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ذُكِرَ للنبيِّ ﷺ امرأةٌ منَ العربِ، فأمَرَ أبا أُسَيدٍ السّاعدِيَّ أنْ يُرسِلَ إليها،  </w:t>
      </w:r>
      <w:r>
        <w:rPr>
          <w:color w:val="FF0000"/>
          <w:rtl w:val="1"/>
        </w:rPr>
        <w:t xml:space="preserve">فأرسَلَ إليها فقَدِمَتْ، فنَزَلَتْ في أُجُم بني ساعدةَ، فخَرَجَ النبيُّ ﷺ حتَّى جاءَها،  </w:t>
      </w:r>
      <w:r>
        <w:rPr>
          <w:color w:val="FF0000"/>
          <w:rtl w:val="1"/>
        </w:rPr>
        <w:t xml:space="preserve">فدَخَلَ عليها فإذا امرأةٌ مُنَكِّسةٌ رأسَها، فلمّا كَلَّمَها النبيُّ ﷺ، قالت: أعُوذُ بالله منكَ! فقال: «قد أعذْتُكِ منّي».  </w:t>
      </w:r>
      <w:r>
        <w:rPr>
          <w:color w:val="FF0000"/>
          <w:rtl w:val="1"/>
        </w:rPr>
        <w:t xml:space="preserve">فقالوا لها: أتدرِينَ مَن هذا؟ قالت: لا، قالوا: هذا رسولُ الله ﷺ جاءَ ليَخْطُبَكِ،  </w:t>
      </w:r>
      <w:r>
        <w:rPr>
          <w:color w:val="000000"/>
          <w:rtl w:val="1"/>
        </w:rPr>
        <w:t xml:space="preserve">قالت: كنتُ أنا أشقَى من ذلكَ!  </w:t>
      </w:r>
      <w:r>
        <w:rPr>
          <w:color w:val="FF0000"/>
          <w:rtl w:val="1"/>
        </w:rPr>
        <w:t xml:space="preserve">فأقبَلَ النبيُّ ﷺ يومَئذٍ حتَّى جَلَسَ في سَقِيفةِ بني ساعدةَ هو وأصحابُه، ثمَّ قال: «اسقِنا يا سَهْلُ».  </w:t>
      </w:r>
      <w:r>
        <w:rPr>
          <w:color w:val="FF0000"/>
          <w:rtl w:val="1"/>
        </w:rPr>
        <w:t xml:space="preserve">فَخَرَجتُ لهم بهذا القَدَحِ فأسقَيتُهم فيه، فأخرَجَ لنا سَهْلٌ ذلكَ القَدَحَ فشَرِبْنا منه.  </w:t>
      </w:r>
      <w:r>
        <w:rPr>
          <w:color w:val="FF0000"/>
          <w:rtl w:val="1"/>
        </w:rPr>
        <w:t xml:space="preserve">قال: ثمَّ استَوْهَبَه عمرُ بنُ عبدِ العزيزِ بعدَ ذلكَ، فوَهَبَه 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بركة آنية استعملها ﷺ - بركة آثار النبي ﷺ 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