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ظهور الفتن-كتاب الفتن-صحيح البخاري — رقم الحديث: 7061 — الرقم الفرعي: 99 — الرقم الأصلي: 7061</w:t>
        <w:br/>
      </w:r>
      <w:r>
        <w:rPr>
          <w:rtl w:val="1"/>
        </w:rPr>
        <w:t xml:space="preserve"> حدثنا عيّاش بن الوليد أخبرنا عبد الأعلى حدثنا معمر عن الزهريّ عن سعيد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«يَتَقارَبُ الزَّمانُ، ويَنقُصُ العملُ، ويُلقَى الشُّحُّ، وتَظْهَرُ الفِتَنُ، ويَكثُرُ الهَرْجُ»  </w:t>
      </w:r>
      <w:r>
        <w:rPr>
          <w:color w:val="FF0000"/>
          <w:rtl w:val="1"/>
        </w:rPr>
        <w:t xml:space="preserve">قالوا: يا رسولَ الله، أيُّمَ هو؟ قال: «القتل القتلُ». </w:t>
      </w:r>
      <w:r>
        <w:rPr>
          <w:color w:val="000000"/>
          <w:rtl w:val="1"/>
        </w:rPr>
        <w:t xml:space="preserve">وقال شُعَيبٌ ويونُسُ واللَّيثُ وابنُ أخي الزُّهْريِّ: عن الزُّهْريِّ، عن حُمَيدٍ، عن أبي هُرَيرةَ، عن النبيِّ ﷺ. 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