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12499 — الرقم الفرعي: 99 — الرقم الأصلي: 12499 — ج: 12 — ص: 68</w:t>
        <w:br/>
      </w:r>
      <w:r>
        <w:rPr>
          <w:rtl w:val="1"/>
        </w:rPr>
        <w:t xml:space="preserve"> حدثنا عبدان بن أحمد، حدثنا عمرو بن عثمان الحمصيّ، حدثنا الحارث بن عبيدة، عن عبد الله بن عثمان بن خُثيم، عن سعيد بن جبير، عن ابن عباس:</w:t>
        <w:br/>
      </w:r>
      <w:r>
        <w:rPr>
          <w:color w:val="000000"/>
          <w:rtl w:val="1"/>
        </w:rPr>
        <w:t xml:space="preserve">أنَّ رسولَ الله ﷺ أَتى جماعةً من التُّجّار، فقال: «يا مَعشرَ التُّجّار» فاستَجابوا له ومَدُّوا أَعناقَهم،  </w:t>
      </w:r>
      <w:r>
        <w:rPr>
          <w:color w:val="FF0000"/>
          <w:rtl w:val="1"/>
        </w:rPr>
        <w:t xml:space="preserve">قال: «إنَّ الله باعِثُكُم يومَ القِيامةِ فُجّارًا، إلّا مَن صَدَقَ وبَرَّ وأَدّى الأَمانة».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