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إلقاء النذرِ العبدَ إلى القدر-كتاب القدر-صحيح البخاري — رقم الحديث: 6608 — الرقم الفرعي: 99 — الرقم الأصلي: 6608</w:t>
        <w:br/>
      </w:r>
      <w:r>
        <w:rPr>
          <w:rtl w:val="1"/>
        </w:rPr>
        <w:t xml:space="preserve"> حدثنا أبو نعيم حدثنا سفيان عن منصور عن عبد الله بن مرّة عن ابن عمر رضي الله عنهما</w:t>
        <w:br/>
      </w:r>
      <w:r>
        <w:rPr>
          <w:color w:val="FF0000"/>
          <w:rtl w:val="1"/>
        </w:rPr>
        <w:t xml:space="preserve">قال: نَهَى النبيُّ ﷺ عن النَّذْرِ قال:  </w:t>
      </w:r>
      <w:r>
        <w:rPr>
          <w:color w:val="FF0000"/>
          <w:rtl w:val="1"/>
        </w:rPr>
        <w:t xml:space="preserve">«إنَّه لا يَرُدُّ شيئاً، وإنَّما يُستَخْرَجُ به منَ البَخِيلِ».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