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المزاح-كتاب البر والصلة-سنن الترمذي — رقم الحديث: 1990 — الرقم الفرعي: 99 — الرقم الأصلي: 1991</w:t>
        <w:br/>
      </w:r>
      <w:r>
        <w:rPr>
          <w:rtl w:val="1"/>
        </w:rPr>
        <w:t xml:space="preserve"> حدثنا عباس بن محمد الدّوريّ البغداديّ حدثنا عليّ بن الحسن أخبرنا عبد الله بن المبارك عن أسامة بن زيد عن سعيد المقبريّ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قالوا: يا رسول الله، إنَّك تُداعِبُنا،  </w:t>
      </w:r>
      <w:r>
        <w:rPr>
          <w:color w:val="FF0000"/>
          <w:rtl w:val="1"/>
        </w:rPr>
        <w:t xml:space="preserve">قال: «إنِّي لا أَقُولُ إلّا حقًّا».  </w:t>
      </w:r>
      <w:r>
        <w:rPr>
          <w:color w:val="000000"/>
          <w:rtl w:val="1"/>
        </w:rPr>
        <w:t xml:space="preserve">هذا حديثٌ حسن.   </w:t>
      </w:r>
      <w:r>
        <w:rPr>
          <w:color w:val="000000"/>
          <w:rtl w:val="1"/>
        </w:rPr>
        <w:t xml:space="preserve">معنى قوله: إنك تداعبنا, يعنون أنك تمازحنا.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الصدق في المزاح - قيم الصدق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صدقه ﷺ في المزاح - صدق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النبي ﷺ يمزح ولا يقول إلا حقًا - مزاحه ﷺ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