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فضل الصلاة على الجنازة واتّباعها-كتاب الجنائز-صحيح مسلم — رقم الحديث: 946 — الرقم الفرعي: 1 — الرقم الأصلي: 946</w:t>
        <w:br/>
      </w:r>
      <w:r>
        <w:rPr>
          <w:rtl w:val="1"/>
        </w:rPr>
        <w:t xml:space="preserve"> وحدثنا محمد بن بشار حدثنا يحيى ملاحظة يعني ابن سعيد حدثنا شُعبة حدثني قتادة عن سالم بن أبي الجَعد عن مَعدان بن أبي طلحة اليَعمُريّ عن ثَوبان ملاحظة مولى رسول الله صلى الله عليه وسلم أنّ رسول الله صلى الله عليه وسلم</w:t>
        <w:br/>
      </w:r>
      <w:r>
        <w:rPr>
          <w:color w:val="000000"/>
          <w:rtl w:val="1"/>
        </w:rPr>
        <w:t xml:space="preserve">قال:  </w:t>
      </w:r>
      <w:r>
        <w:rPr>
          <w:color w:val="FF0000"/>
          <w:rtl w:val="1"/>
        </w:rPr>
        <w:t xml:space="preserve">«مَن صلَّى على جِنازةٍ فلَهُ قِيراط، فإن شَهِدَ دفْنَها فلَهُ قِيراطانِ، القِيراطُ مِثلُ أُحُد». </w:t>
      </w:r>
    </w:p>
    <w:p>
      <w:pPr>
        <w:bidi w:val="1"/>
        <w:jc w:val="start"/>
      </w:pPr>
      <w:r>
        <w:rPr>
          <w:rtl w:val="1"/>
        </w:rPr>
        <w:t>درجة الحديث: صحيح</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فضل الصلاة على الجنازة وتشييعها - صلاة الجنازة</w:t>
      </w:r>
    </w:p>
    <w:p>
      <w:pPr>
        <w:bidi w:val="1"/>
        <w:jc w:val="start"/>
      </w:pPr>
      <w:r>
        <w:rPr>
          <w:rtl w:val="1"/>
        </w:rPr>
        <w:t>الشرح: الدلالة: آداب الجنائز - الآداب الاجتماعية</w:t>
      </w:r>
    </w:p>
    <w:p>
      <w:pPr>
        <w:bidi w:val="1"/>
        <w:jc w:val="start"/>
      </w:pPr>
      <w:r>
        <w:rPr>
          <w:rtl w:val="1"/>
        </w:rPr>
        <w:t>الشرح: الدلالة: أسلوب ضرب المثل والتشبيه</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الحث على اتباع الجنازة وتشييعها - حمل الجنازة وتشييعها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