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التعرّي-كتاب الحمّام-سنن أبي داود — رقم الحديث: 4017 — الرقم الفرعي: 99 — الرقم الأصلي: 4017</w:t>
        <w:br/>
      </w:r>
      <w:r>
        <w:rPr>
          <w:rtl w:val="1"/>
        </w:rPr>
        <w:t xml:space="preserve"> حدثنا عبد الله بن مسلمة ثنا أبي ح وثنا ابن بشار ثنا يحيى</w:t>
        <w:br/>
      </w:r>
      <w:r>
        <w:rPr>
          <w:color w:val="FF0000"/>
          <w:rtl w:val="1"/>
        </w:rPr>
        <w:t xml:space="preserve">قال: قلتُ: يا رسولَ الله، عوراتُنا ما نأتي منها وما نَذَرُ؟  </w:t>
      </w:r>
      <w:r>
        <w:rPr>
          <w:color w:val="FF0000"/>
          <w:rtl w:val="1"/>
        </w:rPr>
        <w:t xml:space="preserve">قال: «احفَظْ عورَتكَ إلّا مِن زَوجتِكَ  </w:t>
      </w:r>
      <w:r>
        <w:rPr>
          <w:color w:val="FF0000"/>
          <w:rtl w:val="1"/>
        </w:rPr>
        <w:t xml:space="preserve">أو ما ملَكَتْ يَمِينُكَ»  </w:t>
      </w:r>
      <w:r>
        <w:rPr>
          <w:color w:val="FF0000"/>
          <w:rtl w:val="1"/>
        </w:rPr>
        <w:t xml:space="preserve">قال: قلتُ: يا رسولَ الله، إذا كان القومُ بعضُهم في بعضٍ؟  </w:t>
      </w:r>
      <w:r>
        <w:rPr>
          <w:color w:val="FF0000"/>
          <w:rtl w:val="1"/>
        </w:rPr>
        <w:t xml:space="preserve">قال: «إن استَطعتَ أن لا يَرَينَّها أحدٌ فلا يَرَينَّها»  </w:t>
      </w:r>
      <w:r>
        <w:rPr>
          <w:color w:val="FF0000"/>
          <w:rtl w:val="1"/>
        </w:rPr>
        <w:t xml:space="preserve">قال: قلتُ: يا رسولَ الله، إذا كان أحدُنا خاليًا؟  </w:t>
      </w:r>
      <w:r>
        <w:rPr>
          <w:color w:val="FF0000"/>
          <w:rtl w:val="1"/>
        </w:rPr>
        <w:t xml:space="preserve">قال: «اللهُ أَحقُّ أن يُسْتَحيا مِن النّاس».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الاستتار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الاستتار عند الجماع - الجماع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مراقَبة الله عزَّ وجل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وجوب ستر العورات - مظاهر قيمة ستر العورات</w:t>
      </w:r>
    </w:p>
    <w:p>
      <w:pPr>
        <w:bidi w:val="1"/>
        <w:jc w:val="start"/>
      </w:pPr>
      <w:r>
        <w:rPr>
          <w:rtl w:val="1"/>
        </w:rPr>
        <w:t>الشرح: الدلالة: قيمة الحياء من الله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