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174 — الرقم الفرعي: 99 — الرقم الأصلي: 174 — ج: 1 — ص: 25</w:t>
        <w:br/>
      </w:r>
      <w:r>
        <w:rPr>
          <w:rtl w:val="1"/>
        </w:rPr>
        <w:t xml:space="preserve"> حدثنا ابن إدريس أخبرنا ابن جريج عن ابن أبي عمّار عن عبد الله بن بابَيْه عن يعلى بن أُميّة قال:سألت عمر بن الخطاب</w:t>
        <w:br/>
      </w:r>
      <w:r>
        <w:rPr>
          <w:color w:val="000000"/>
          <w:rtl w:val="1"/>
        </w:rPr>
        <w:t xml:space="preserve">قُلْتُ: ﴿فَلَيْسَ عَلَيْكُمْ جُنَاحٌ أَنْ تَقْصُرُوا مِنَ الصَّلَاةِ إِنْ خِفْتُمْ أَنْ يَفْتِنَكُمُ الَّذِينَ كَفَرُوا﴾ [النساء: 101]، وَقَدْ آمَنَ اللهُ النَّاسَ؟! </w:t>
      </w:r>
      <w:r>
        <w:rPr>
          <w:color w:val="000000"/>
          <w:rtl w:val="1"/>
        </w:rPr>
        <w:t xml:space="preserve">فَقَالَ لِي عُمَرُ: عَجِبْتُ مِمَّا عَجِبْتَ مِنْهُ، فَسَأَلْتُ رَسُولَ اللهِ ﷺ عَنْ ذَلِكَ، فَقَالَ: «صَدَقَةٌ تَصَدَّقَ اللهُ بِهَا عَلَيْكُمْ، فَاقْبَلُوا صَدَقَتَهُ»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